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85" w:rsidRDefault="00810485" w:rsidP="002B1B33">
      <w:pPr>
        <w:shd w:val="clear" w:color="auto" w:fill="FFFFFF"/>
        <w:autoSpaceDE/>
        <w:autoSpaceDN/>
        <w:ind w:firstLine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УТВЕРЖДЕНО </w:t>
      </w:r>
    </w:p>
    <w:p w:rsidR="00810485" w:rsidRDefault="00810485" w:rsidP="002B1B33">
      <w:pPr>
        <w:shd w:val="clear" w:color="auto" w:fill="FFFFFF"/>
        <w:autoSpaceDE/>
        <w:autoSpaceDN/>
        <w:ind w:firstLine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приказом МКУ МЦБС </w:t>
      </w:r>
    </w:p>
    <w:p w:rsidR="00810485" w:rsidRPr="00810485" w:rsidRDefault="00810485" w:rsidP="002B1B33">
      <w:pPr>
        <w:shd w:val="clear" w:color="auto" w:fill="FFFFFF"/>
        <w:autoSpaceDE/>
        <w:autoSpaceDN/>
        <w:ind w:firstLine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________________ № _______</w:t>
      </w:r>
    </w:p>
    <w:p w:rsidR="00810485" w:rsidRDefault="00810485" w:rsidP="001A3E82">
      <w:pPr>
        <w:shd w:val="clear" w:color="auto" w:fill="FFFFFF"/>
        <w:autoSpaceDE/>
        <w:autoSpaceDN/>
        <w:ind w:firstLine="709"/>
        <w:jc w:val="both"/>
        <w:rPr>
          <w:b/>
          <w:bCs/>
          <w:color w:val="000000"/>
          <w:sz w:val="24"/>
          <w:szCs w:val="24"/>
        </w:rPr>
      </w:pPr>
    </w:p>
    <w:p w:rsidR="002B1B33" w:rsidRDefault="002B1B33" w:rsidP="001A3E82">
      <w:pPr>
        <w:shd w:val="clear" w:color="auto" w:fill="FFFFFF"/>
        <w:autoSpaceDE/>
        <w:autoSpaceDN/>
        <w:ind w:firstLine="709"/>
        <w:jc w:val="both"/>
        <w:rPr>
          <w:b/>
          <w:bCs/>
          <w:color w:val="000000"/>
          <w:sz w:val="24"/>
          <w:szCs w:val="24"/>
        </w:rPr>
      </w:pPr>
    </w:p>
    <w:p w:rsidR="002B1B33" w:rsidRDefault="002B1B33" w:rsidP="002B1B33">
      <w:pPr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ПОЛОЖЕНИЕ ОБ АТТЕСТАЦИИ</w:t>
      </w:r>
    </w:p>
    <w:p w:rsidR="002B1B33" w:rsidRDefault="002B1B33" w:rsidP="002B1B33">
      <w:pPr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сотрудников муниципального казенного учреждения</w:t>
      </w:r>
    </w:p>
    <w:p w:rsidR="002B1B33" w:rsidRDefault="002B1B33" w:rsidP="002B1B33">
      <w:pPr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«Межпоселенческая централизованная библиотечная система»</w:t>
      </w:r>
    </w:p>
    <w:p w:rsidR="002B1B33" w:rsidRDefault="002B1B33" w:rsidP="002B1B33">
      <w:pPr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Еманжелинского муниципального района</w:t>
      </w:r>
    </w:p>
    <w:p w:rsidR="002B1B33" w:rsidRDefault="002B1B33" w:rsidP="001A3E82">
      <w:pPr>
        <w:shd w:val="clear" w:color="auto" w:fill="FFFFFF"/>
        <w:autoSpaceDE/>
        <w:autoSpaceDN/>
        <w:ind w:firstLine="709"/>
        <w:jc w:val="both"/>
        <w:rPr>
          <w:b/>
          <w:bCs/>
          <w:color w:val="000000"/>
          <w:sz w:val="24"/>
          <w:szCs w:val="24"/>
        </w:rPr>
      </w:pP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b/>
          <w:bCs/>
          <w:color w:val="000000"/>
          <w:sz w:val="24"/>
          <w:szCs w:val="24"/>
        </w:rPr>
        <w:t>РАЗДЕЛ 1. Общие положения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 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 xml:space="preserve">1.1. Настоящее Положение «Об аттестации работников» (далее </w:t>
      </w:r>
      <w:r>
        <w:rPr>
          <w:color w:val="000000"/>
          <w:sz w:val="24"/>
          <w:szCs w:val="24"/>
        </w:rPr>
        <w:t>- П</w:t>
      </w:r>
      <w:r w:rsidRPr="00810485">
        <w:rPr>
          <w:color w:val="000000"/>
          <w:sz w:val="24"/>
          <w:szCs w:val="24"/>
        </w:rPr>
        <w:t xml:space="preserve">оложение) является одним из основных локальных актов </w:t>
      </w:r>
      <w:r>
        <w:rPr>
          <w:color w:val="000000"/>
          <w:sz w:val="24"/>
          <w:szCs w:val="24"/>
        </w:rPr>
        <w:t>муниципального казенного</w:t>
      </w:r>
      <w:r w:rsidRPr="00810485">
        <w:rPr>
          <w:color w:val="000000"/>
          <w:sz w:val="24"/>
          <w:szCs w:val="24"/>
        </w:rPr>
        <w:t xml:space="preserve"> учреждения </w:t>
      </w:r>
      <w:r>
        <w:rPr>
          <w:color w:val="000000"/>
          <w:sz w:val="24"/>
          <w:szCs w:val="24"/>
        </w:rPr>
        <w:t>«Межпоселенческая централизованная библиотечная система»</w:t>
      </w:r>
      <w:r w:rsidRPr="00810485">
        <w:rPr>
          <w:color w:val="000000"/>
          <w:sz w:val="24"/>
          <w:szCs w:val="24"/>
        </w:rPr>
        <w:t xml:space="preserve"> (далее </w:t>
      </w:r>
      <w:r>
        <w:rPr>
          <w:color w:val="000000"/>
          <w:sz w:val="24"/>
          <w:szCs w:val="24"/>
        </w:rPr>
        <w:t xml:space="preserve">- </w:t>
      </w:r>
      <w:r w:rsidRPr="00810485">
        <w:rPr>
          <w:color w:val="000000"/>
          <w:sz w:val="24"/>
          <w:szCs w:val="24"/>
        </w:rPr>
        <w:t>Учреждение), обеспечивающим планомерность и объективность аттестации работников.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1.2. Аттестация работников проводится с целью определения соответствия их квалификации занимаемым должностям, выявления их потенциальных возможностей, стимулирования роста профессионализма, определения необходимости повышения квалификации.</w:t>
      </w:r>
    </w:p>
    <w:p w:rsid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1.3. Проведение аттестации призвано способствовать решению следующих задач:</w:t>
      </w:r>
    </w:p>
    <w:p w:rsid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sym w:font="Symbol" w:char="F02D"/>
      </w:r>
      <w:r w:rsidRPr="00810485">
        <w:rPr>
          <w:color w:val="000000"/>
          <w:sz w:val="24"/>
          <w:szCs w:val="24"/>
        </w:rPr>
        <w:t xml:space="preserve"> формирование персонала Учреждения определенной численности и квалификации;</w:t>
      </w:r>
    </w:p>
    <w:p w:rsid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sym w:font="Symbol" w:char="F02D"/>
      </w:r>
      <w:r w:rsidRPr="00810485">
        <w:rPr>
          <w:color w:val="000000"/>
          <w:sz w:val="24"/>
          <w:szCs w:val="24"/>
        </w:rPr>
        <w:t xml:space="preserve"> совершенствование уровня профессиональной подготовки работников Учреждения;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sym w:font="Symbol" w:char="F02D"/>
      </w:r>
      <w:r w:rsidRPr="00810485">
        <w:rPr>
          <w:color w:val="000000"/>
          <w:sz w:val="24"/>
          <w:szCs w:val="24"/>
        </w:rPr>
        <w:t xml:space="preserve"> эффективное планирование деловой карьеры работников Учреждения.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1.4. Положение определяет систему аттестации работников Учреждения, порядок создания и работы аттестационной комиссии, процедуру подготовки и проведения аттестации, последствия проведенной аттестации для конкретных работников.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1.5. Основными критериями при проведении аттестации служат квалификация работника и результаты, достигнутые им при исполнении должностных обязанностей.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1.6. Аттестации подлежат руководители и специалисты Учреждения.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1.7. Аттестации не подлежат: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sym w:font="Symbol" w:char="F02D"/>
      </w:r>
      <w:r w:rsidRPr="00810485">
        <w:rPr>
          <w:color w:val="000000"/>
          <w:sz w:val="24"/>
          <w:szCs w:val="24"/>
        </w:rPr>
        <w:t xml:space="preserve"> беременные женщины;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sym w:font="Symbol" w:char="F02D"/>
      </w:r>
      <w:r w:rsidRPr="00810485">
        <w:rPr>
          <w:color w:val="000000"/>
          <w:sz w:val="24"/>
          <w:szCs w:val="24"/>
        </w:rPr>
        <w:t xml:space="preserve"> матери, находящиеся в отпуске по уходу за ребенком и имеющие детей в возрасте до трех лет, (их аттестация проводится не ранее чем через год после выхода из отпуска);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sym w:font="Symbol" w:char="F02D"/>
      </w:r>
      <w:r w:rsidRPr="00810485">
        <w:rPr>
          <w:color w:val="000000"/>
          <w:sz w:val="24"/>
          <w:szCs w:val="24"/>
        </w:rPr>
        <w:t xml:space="preserve"> работники, не проработавшие в Учреждении или по занимаемой должности меньше одного года;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sym w:font="Symbol" w:char="F02D"/>
      </w:r>
      <w:r w:rsidRPr="00810485">
        <w:rPr>
          <w:color w:val="000000"/>
          <w:sz w:val="24"/>
          <w:szCs w:val="24"/>
        </w:rPr>
        <w:t xml:space="preserve"> работники, которым по роду своей трудовой деятельности не требуются специальные знания или навыки;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sym w:font="Symbol" w:char="F02D"/>
      </w:r>
      <w:r w:rsidRPr="00810485">
        <w:rPr>
          <w:color w:val="000000"/>
          <w:sz w:val="24"/>
          <w:szCs w:val="24"/>
        </w:rPr>
        <w:t xml:space="preserve"> работники в возрасте до 18 лет;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sym w:font="Symbol" w:char="F02D"/>
      </w:r>
      <w:r w:rsidRPr="00810485">
        <w:rPr>
          <w:color w:val="000000"/>
          <w:sz w:val="24"/>
          <w:szCs w:val="24"/>
        </w:rPr>
        <w:t xml:space="preserve"> работники, с которыми заключены срочные трудовые договоры;</w:t>
      </w:r>
    </w:p>
    <w:p w:rsid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sym w:font="Symbol" w:char="F02D"/>
      </w:r>
      <w:r w:rsidRPr="00810485">
        <w:rPr>
          <w:color w:val="000000"/>
          <w:sz w:val="24"/>
          <w:szCs w:val="24"/>
        </w:rPr>
        <w:t xml:space="preserve"> работники, находящиеся в длительной служебной командиро</w:t>
      </w:r>
      <w:r w:rsidR="00D57C08">
        <w:rPr>
          <w:color w:val="000000"/>
          <w:sz w:val="24"/>
          <w:szCs w:val="24"/>
        </w:rPr>
        <w:t>вке или на стационарном лечении;</w:t>
      </w:r>
    </w:p>
    <w:p w:rsidR="00D57C08" w:rsidRPr="00810485" w:rsidRDefault="00D57C08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работающие </w:t>
      </w:r>
      <w:proofErr w:type="spellStart"/>
      <w:r>
        <w:rPr>
          <w:color w:val="000000"/>
          <w:sz w:val="24"/>
          <w:szCs w:val="24"/>
        </w:rPr>
        <w:t>ивалиды</w:t>
      </w:r>
      <w:proofErr w:type="spellEnd"/>
      <w:r>
        <w:rPr>
          <w:color w:val="000000"/>
          <w:sz w:val="24"/>
          <w:szCs w:val="24"/>
        </w:rPr>
        <w:t>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1.8. Аттестация членов аттестационной комиссии проводится на общих основаниях.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1.9. Аттестация может быть плановой и внеплановой.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 xml:space="preserve">1.10. Плановая аттестация работников проводится не реже 1 раза в 5 лет. Периодичность проведения аттестации устанавливается с учетом временных отрезков, за которые происходит старение знаний и навыков, необходимых для осуществления </w:t>
      </w:r>
      <w:r w:rsidRPr="00810485">
        <w:rPr>
          <w:color w:val="000000"/>
          <w:sz w:val="24"/>
          <w:szCs w:val="24"/>
        </w:rPr>
        <w:lastRenderedPageBreak/>
        <w:t>деятельности в той или иной должности в связи с изменением методов и технологии работы.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 xml:space="preserve">1.11. Руководители и специалисты, прошедшие </w:t>
      </w:r>
      <w:proofErr w:type="gramStart"/>
      <w:r w:rsidRPr="00810485">
        <w:rPr>
          <w:color w:val="000000"/>
          <w:sz w:val="24"/>
          <w:szCs w:val="24"/>
        </w:rPr>
        <w:t>обучение по повышению</w:t>
      </w:r>
      <w:proofErr w:type="gramEnd"/>
      <w:r w:rsidRPr="00810485">
        <w:rPr>
          <w:color w:val="000000"/>
          <w:sz w:val="24"/>
          <w:szCs w:val="24"/>
        </w:rPr>
        <w:t xml:space="preserve"> квалификации и получившие соответствующий документ – в течение года с момента окончания занятий по повышению квалификации освобождаются от очередной аттестации.</w:t>
      </w:r>
    </w:p>
    <w:p w:rsidR="001A3E82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1.12. Проведение в отношении того или иного работника внеплановой аттестации производится на основании мотивированного решения руководителя Учреждения в целях: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sym w:font="Symbol" w:char="F02D"/>
      </w:r>
      <w:r w:rsidRPr="00810485">
        <w:rPr>
          <w:color w:val="000000"/>
          <w:sz w:val="24"/>
          <w:szCs w:val="24"/>
        </w:rPr>
        <w:t xml:space="preserve"> определения соответствия работника занимаемой должности (выполняемой работе), если имеются документальные свидетельства, указывающие на его недостаточную квалификацию;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sym w:font="Symbol" w:char="F02D"/>
      </w:r>
      <w:r w:rsidRPr="00810485">
        <w:rPr>
          <w:color w:val="000000"/>
          <w:sz w:val="24"/>
          <w:szCs w:val="24"/>
        </w:rPr>
        <w:t xml:space="preserve"> продления либо отказа в продлении срочного трудового договора;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sym w:font="Symbol" w:char="F02D"/>
      </w:r>
      <w:r w:rsidRPr="00810485">
        <w:rPr>
          <w:color w:val="000000"/>
          <w:sz w:val="24"/>
          <w:szCs w:val="24"/>
        </w:rPr>
        <w:t xml:space="preserve"> представления либо отказа в представлении работника к назначению на другую должность (переводу на другую работу).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1.1</w:t>
      </w:r>
      <w:r w:rsidR="00D57C08">
        <w:rPr>
          <w:color w:val="000000"/>
          <w:sz w:val="24"/>
          <w:szCs w:val="24"/>
        </w:rPr>
        <w:t>3</w:t>
      </w:r>
      <w:r w:rsidRPr="00810485">
        <w:rPr>
          <w:color w:val="000000"/>
          <w:sz w:val="24"/>
          <w:szCs w:val="24"/>
        </w:rPr>
        <w:t>. Работник, не получивший в результате аттестации заявленную квалификационную категорию, может пройти повторную аттестацию не ранее, чем через год.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 </w:t>
      </w:r>
    </w:p>
    <w:p w:rsidR="00810485" w:rsidRDefault="00810485" w:rsidP="001A3E82">
      <w:pPr>
        <w:shd w:val="clear" w:color="auto" w:fill="FFFFFF"/>
        <w:autoSpaceDE/>
        <w:autoSpaceDN/>
        <w:ind w:firstLine="709"/>
        <w:jc w:val="both"/>
        <w:rPr>
          <w:b/>
          <w:bCs/>
          <w:color w:val="000000"/>
          <w:sz w:val="24"/>
          <w:szCs w:val="24"/>
        </w:rPr>
      </w:pPr>
      <w:r w:rsidRPr="00810485">
        <w:rPr>
          <w:b/>
          <w:bCs/>
          <w:color w:val="000000"/>
          <w:sz w:val="24"/>
          <w:szCs w:val="24"/>
        </w:rPr>
        <w:t>РАЗДЕЛ 2. Состав аттестационной комиссии и сроки проведения аттестации</w:t>
      </w:r>
    </w:p>
    <w:p w:rsidR="002B1B33" w:rsidRPr="00810485" w:rsidRDefault="002B1B33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2.1. Аттестационная комиссия состоит из председателя, заместителя председателя, секретаря и членов комиссии. Количественный и персональный состав аттестационной комиссии, сроки и порядок ее работы утверждаются приказо</w:t>
      </w:r>
      <w:r w:rsidR="000F01AF">
        <w:rPr>
          <w:color w:val="000000"/>
          <w:sz w:val="24"/>
          <w:szCs w:val="24"/>
        </w:rPr>
        <w:t xml:space="preserve">м директора Учреждения. 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2.2. Состав аттестационной комиссии формируется таким образом, чтобы была исключена возможность принятия необъективных решений.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2.3. Все члены аттестационной комиссии наделяются равными правами по принятию или отклонению решений.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2.4. Руководство работой комиссии осуществляет председатель комиссии, а в периоды его отсутствия по уважительным причинам – заместитель председателя комиссии.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2.5. Заседания аттестационной комиссии проводятся не реже 2 раз в год.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2.6. Сроки, а также график проведения аттестации, состав аттестационной комиссии, основания проведения аттестации (если аттестация внеплановая), регламент оформления результатов аттестации утверждаются директором Учреждения и доводятся до сведения аттестуемых работников не менее чем за один месяц до начала аттестации и должны быть изложены в приказе об аттестации.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 </w:t>
      </w:r>
    </w:p>
    <w:p w:rsidR="00810485" w:rsidRDefault="00810485" w:rsidP="001A3E82">
      <w:pPr>
        <w:shd w:val="clear" w:color="auto" w:fill="FFFFFF"/>
        <w:autoSpaceDE/>
        <w:autoSpaceDN/>
        <w:ind w:firstLine="709"/>
        <w:jc w:val="both"/>
        <w:rPr>
          <w:b/>
          <w:bCs/>
          <w:color w:val="000000"/>
          <w:sz w:val="24"/>
          <w:szCs w:val="24"/>
        </w:rPr>
      </w:pPr>
      <w:r w:rsidRPr="00810485">
        <w:rPr>
          <w:b/>
          <w:bCs/>
          <w:color w:val="000000"/>
          <w:sz w:val="24"/>
          <w:szCs w:val="24"/>
        </w:rPr>
        <w:t>РАЗДЕЛ 3. Подготовка к аттестации</w:t>
      </w:r>
    </w:p>
    <w:p w:rsidR="002B1B33" w:rsidRPr="00810485" w:rsidRDefault="002B1B33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3.1. Аттестация проводится на основе обобщения итогов деятельности, экспертной оценки уровня квалификации, профессиональной компетентности, продуктивности и качества деятельности работника.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3.2. Список лиц, подлежащих аттестации, график проведения аттестации утверждаются директором Учреждения и доводятся до сведения каждого аттестуемого работника не менее чем за месяц до начала аттестации под личную подпись.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3.3. В графике проведения аттестации указываются:</w:t>
      </w:r>
    </w:p>
    <w:p w:rsidR="00810485" w:rsidRPr="00810485" w:rsidRDefault="00810485" w:rsidP="000F01AF">
      <w:pPr>
        <w:shd w:val="clear" w:color="auto" w:fill="FFFFFF"/>
        <w:autoSpaceDE/>
        <w:autoSpaceDN/>
        <w:ind w:left="1429" w:hanging="720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sym w:font="Symbol" w:char="F02D"/>
      </w:r>
      <w:r w:rsidRPr="00810485">
        <w:rPr>
          <w:color w:val="000000"/>
          <w:sz w:val="24"/>
          <w:szCs w:val="24"/>
        </w:rPr>
        <w:t xml:space="preserve"> наименование структурного подразделения, в котором работает работник,</w:t>
      </w:r>
    </w:p>
    <w:p w:rsidR="00810485" w:rsidRPr="00810485" w:rsidRDefault="00810485" w:rsidP="000F01AF">
      <w:pPr>
        <w:shd w:val="clear" w:color="auto" w:fill="FFFFFF"/>
        <w:autoSpaceDE/>
        <w:autoSpaceDN/>
        <w:ind w:left="1429" w:hanging="720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sym w:font="Symbol" w:char="F02D"/>
      </w:r>
      <w:r w:rsidRPr="00810485">
        <w:rPr>
          <w:color w:val="000000"/>
          <w:sz w:val="24"/>
          <w:szCs w:val="24"/>
        </w:rPr>
        <w:t xml:space="preserve"> дата и время проведения аттестации;</w:t>
      </w:r>
    </w:p>
    <w:p w:rsidR="00810485" w:rsidRPr="00810485" w:rsidRDefault="00810485" w:rsidP="000F01AF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sym w:font="Symbol" w:char="F02D"/>
      </w:r>
      <w:r w:rsidRPr="00810485">
        <w:rPr>
          <w:color w:val="000000"/>
          <w:sz w:val="24"/>
          <w:szCs w:val="24"/>
        </w:rPr>
        <w:t xml:space="preserve"> дата представления в аттестационную комиссию необходимых документов с указанием ответственных за такое представление руководителей структурных подразделений Учреждения.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lastRenderedPageBreak/>
        <w:t>3.4. Основанием для прохождения аттестации конкретным работником является характеристика и ходатайство руководителя структурного подразделения, в котором работает работник.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3.5. Аттестуемый работник вправе предоставить в аттестационную комиссию отчет – дополнительные сведения о работе за период</w:t>
      </w:r>
      <w:r w:rsidR="005D2A49">
        <w:rPr>
          <w:color w:val="000000"/>
          <w:sz w:val="24"/>
          <w:szCs w:val="24"/>
        </w:rPr>
        <w:t>,</w:t>
      </w:r>
      <w:r w:rsidRPr="00810485">
        <w:rPr>
          <w:color w:val="000000"/>
          <w:sz w:val="24"/>
          <w:szCs w:val="24"/>
        </w:rPr>
        <w:t xml:space="preserve"> предшествующий аттестации.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 xml:space="preserve">3.6. Характеристика должна содержать анализ и оценку личности работника: соответствие (или несоответствие) занимаемой должности; систематичность повышения квалификации, стаж библиотечной работы и стаж работы в данной должности; результаты работы за срок, прошедший после предыдущей аттестации; степень самостоятельности в отношении исполнения должностных обязанностей, качество их выполнения и ответственность за порученное дело; способность и стремление применять новые формы и методы работы, способность адаптироваться к новой ситуации; умение обеспечить руководство работой подчиненных; личные творческие планы и пр. </w:t>
      </w:r>
      <w:proofErr w:type="gramStart"/>
      <w:r w:rsidRPr="00810485">
        <w:rPr>
          <w:color w:val="000000"/>
          <w:sz w:val="24"/>
          <w:szCs w:val="24"/>
        </w:rPr>
        <w:t>В приложении могут быть представлены работы аттестуемого: методические и библиографические пособия, проекты и программы, публикации; грамоты и дипломы и пр.</w:t>
      </w:r>
      <w:proofErr w:type="gramEnd"/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3.7. Ходатайство руководителя структурного подразделения может содержать предложение о подтверждении, повышении или понижении квалификационной категории.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3.8. Аттестуемый работник должен быть заранее, но не менее чем за неделю до аттестации, ознакомлен с представленной на него характеристикой-отзывом.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3.9. Ходатайство и характеристика-отзыв представляются аттестационной комиссии не позднее, чем за 2 недели до аттестации.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3.10. При каждой последующей аттестации в аттестационную комиссию предоставляется также отзыв (характеристика) об аттестуемом работнике и его аттестационный лист с данными предыдущей аттестации.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 </w:t>
      </w:r>
    </w:p>
    <w:p w:rsidR="00810485" w:rsidRDefault="00810485" w:rsidP="001A3E82">
      <w:pPr>
        <w:shd w:val="clear" w:color="auto" w:fill="FFFFFF"/>
        <w:autoSpaceDE/>
        <w:autoSpaceDN/>
        <w:ind w:firstLine="709"/>
        <w:jc w:val="both"/>
        <w:rPr>
          <w:b/>
          <w:bCs/>
          <w:color w:val="000000"/>
          <w:sz w:val="24"/>
          <w:szCs w:val="24"/>
        </w:rPr>
      </w:pPr>
      <w:r w:rsidRPr="00810485">
        <w:rPr>
          <w:b/>
          <w:bCs/>
          <w:color w:val="000000"/>
          <w:sz w:val="24"/>
          <w:szCs w:val="24"/>
        </w:rPr>
        <w:t>РАЗДЕЛ 4. Проведение аттестации</w:t>
      </w:r>
    </w:p>
    <w:p w:rsidR="002B1B33" w:rsidRPr="00810485" w:rsidRDefault="002B1B33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4.1. Аттестация может осуществляться в форме собеседования, тестирования, защиты методических разработок, программ, проектов, презентаций и др.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4.2. Аттестация проводится по месту нахождения комиссии или по месту работы аттестуемого работника (выездное заседание).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4.3. Аттестация проводится в присутствии аттестуемого работника.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4.4. В случае отсутствия работника на заседании аттестационной комиссии по уважительным причинам (командировка, болезнь, отпуск и т.д.) срок его аттестации переносится до окончания действия указанных причин. О новом сроке аттестации работник должен быть извещен дополнительно.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4.5. В случае неявки работника на заседание аттестационной комиссии без уважительных причин (что должно быть установлено) комиссия может провести аттестацию в его отсутствие. При этом в комиссии должны быть сведения о надлежащем извещении работника о дне заседания.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4.6. Заседание аттестационной комиссии считается правомочным, если на нем присутствует не менее двух третей установленного приказом состава ее членов.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4.7. Заседание аттестационной комиссии оформляется протоколом.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4.8. Аттестационная комиссия рассматривает представленные документы, заслушивает сообщения работника о его работе и, в случае необходимости, его непосредственного руководителя о служебной деятельности работника.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4.9. Члены аттестационной комиссии вправе задавать аттестуемому работнику вопросы, раскрывающие его профессиональные знания, качества и навыки в рамках его должностных обязанностей.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 xml:space="preserve">4.10. В целях объективного проведения аттестации в случае рассмотрения представленных аттестуемым дополнительных сведений о его служебной деятельности за </w:t>
      </w:r>
      <w:r w:rsidRPr="00810485">
        <w:rPr>
          <w:color w:val="000000"/>
          <w:sz w:val="24"/>
          <w:szCs w:val="24"/>
        </w:rPr>
        <w:lastRenderedPageBreak/>
        <w:t>прошедший период и его заявления о несогласии с представленным отзывом аттестационная комиссия вправе перенести аттестацию на очередное заседание комиссии.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4.11. Обсуждение профессиональных каче</w:t>
      </w:r>
      <w:proofErr w:type="gramStart"/>
      <w:r w:rsidRPr="00810485">
        <w:rPr>
          <w:color w:val="000000"/>
          <w:sz w:val="24"/>
          <w:szCs w:val="24"/>
        </w:rPr>
        <w:t>ств пр</w:t>
      </w:r>
      <w:proofErr w:type="gramEnd"/>
      <w:r w:rsidRPr="00810485">
        <w:rPr>
          <w:color w:val="000000"/>
          <w:sz w:val="24"/>
          <w:szCs w:val="24"/>
        </w:rPr>
        <w:t>именительно к должностным обязанностям работника должно проходить в обстановке требовательности, объективности и доброжелательности, исключающей проявление субъективизма.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4.12. Оценка служебной деятельности работника должна обосновываться на определении его соответствия квалификационным требованиям по занимаемой должности в соответствии с его должностной инструкцией, определении его участия в решении поставленных перед соответствующим подразделением задач, сложности выполняемой им работы, ее результативности. При этом должны учитываться профессиональные знания работника, опыт работы, повышение квалификации и переподготовка.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4.12.1. Решение об оценке профессиональных качеств работника, а также рекомендации аттестационной комиссии принимаются в отсутствие аттестуемого работника открытым голосованием простым большинством голосов присутствующих.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4.12.2. При равенстве голосов решающим является мнение председателя аттестационной комиссии.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4.12.3. Проходящий аттестацию работник, являющийся членом аттестационной комиссии, в голосовании не участвует.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 xml:space="preserve">4.13. </w:t>
      </w:r>
      <w:proofErr w:type="gramStart"/>
      <w:r w:rsidRPr="00810485">
        <w:rPr>
          <w:color w:val="000000"/>
          <w:sz w:val="24"/>
          <w:szCs w:val="24"/>
        </w:rPr>
        <w:t>Показателями оценки квалификации и профессиональной компетентности работников являются: образование; стаж работы по специальности и стаж работы в отрасли; знание необходимых в работе нормативно-правовых актов; знакомство с отечественным и зарубежным опытом работы; умение оперативно принимать решения для достижения поставленных задач; качество работы; своевременное и самостоятельное выполнение должностных обязанностей; ответственность за результаты работы;</w:t>
      </w:r>
      <w:proofErr w:type="gramEnd"/>
      <w:r w:rsidRPr="00810485">
        <w:rPr>
          <w:color w:val="000000"/>
          <w:sz w:val="24"/>
          <w:szCs w:val="24"/>
        </w:rPr>
        <w:t xml:space="preserve"> интенсивность труда; умение работать с методическими и нормативными документами; ответственность за порученное дело; участие в профессиональных конкурсах. Для руководителей: позитивная динамика результатов профессиональной деятельности, выполнение плана оказания муниципальной услуги, использование в работе современных информационно-коммуникационных технологий, обобщение и распространение лучшего библиотечного опыта; повышение квалификации и профессиональная переподготовка; владение технологиями </w:t>
      </w:r>
      <w:proofErr w:type="spellStart"/>
      <w:r w:rsidRPr="00810485">
        <w:rPr>
          <w:color w:val="000000"/>
          <w:sz w:val="24"/>
          <w:szCs w:val="24"/>
        </w:rPr>
        <w:t>фандрайзинга</w:t>
      </w:r>
      <w:proofErr w:type="spellEnd"/>
      <w:r w:rsidRPr="00810485">
        <w:rPr>
          <w:color w:val="000000"/>
          <w:sz w:val="24"/>
          <w:szCs w:val="24"/>
        </w:rPr>
        <w:t xml:space="preserve"> и связей с общественностью; владение методиками библиотечного программирования и проектирования; восприимчивость к нововведениям; оценка работы библиотеки пользователями.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4.14. Оценка деятельности работника, прошедшего аттестацию, и рекомендации аттестационной комиссии заносятся в аттестационный лист, который подписывается председателем и членами аттестационной комиссии, принявшими участие в голосовании. Заседание аттестационной комиссии оформляется протоколом. Материалы аттестации передаются директору Учреждения для принятия решения. Аттестационный лист и представление на работника, прошедшего аттестацию, хранятся в его личном деле.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4.15. Решение аттестационной комиссии доводится до сведения аттестуемого непосредственно после подписания итогов голосования, о чем он расписывается в аттестационном листе.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 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b/>
          <w:bCs/>
          <w:color w:val="000000"/>
          <w:sz w:val="24"/>
          <w:szCs w:val="24"/>
        </w:rPr>
        <w:t>РАЗДЕЛ 5. Реализация решений аттестационной комиссии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 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5.1. По результатам проведенной аттестации комиссия выносит рекомендации:</w:t>
      </w:r>
    </w:p>
    <w:p w:rsidR="00810485" w:rsidRPr="00810485" w:rsidRDefault="00810485" w:rsidP="002B1B33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- работник соответствует занимаемой должности;</w:t>
      </w:r>
    </w:p>
    <w:p w:rsidR="00810485" w:rsidRPr="00810485" w:rsidRDefault="00810485" w:rsidP="002B1B33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- работник соответствует занимаемой должности при условии выполнения рекомендаций аттестационной комиссии;</w:t>
      </w:r>
    </w:p>
    <w:p w:rsidR="00810485" w:rsidRPr="00810485" w:rsidRDefault="00810485" w:rsidP="002B1B33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 xml:space="preserve">- работник соответствует занимаемой должности и рекомендован для перевода на другую вышестоящую или </w:t>
      </w:r>
      <w:proofErr w:type="spellStart"/>
      <w:r w:rsidRPr="00810485">
        <w:rPr>
          <w:color w:val="000000"/>
          <w:sz w:val="24"/>
          <w:szCs w:val="24"/>
        </w:rPr>
        <w:t>вышеоплачиваемую</w:t>
      </w:r>
      <w:proofErr w:type="spellEnd"/>
      <w:r w:rsidRPr="00810485">
        <w:rPr>
          <w:color w:val="000000"/>
          <w:sz w:val="24"/>
          <w:szCs w:val="24"/>
        </w:rPr>
        <w:t xml:space="preserve"> должность.</w:t>
      </w:r>
    </w:p>
    <w:p w:rsidR="00810485" w:rsidRPr="00810485" w:rsidRDefault="00810485" w:rsidP="002B1B33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- работник не соответствует занимаемой должности.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lastRenderedPageBreak/>
        <w:t>5.2. Результаты аттестации в недельный срок пред</w:t>
      </w:r>
      <w:r w:rsidR="002525DE">
        <w:rPr>
          <w:color w:val="000000"/>
          <w:sz w:val="24"/>
          <w:szCs w:val="24"/>
        </w:rPr>
        <w:t>о</w:t>
      </w:r>
      <w:r w:rsidRPr="00810485">
        <w:rPr>
          <w:color w:val="000000"/>
          <w:sz w:val="24"/>
          <w:szCs w:val="24"/>
        </w:rPr>
        <w:t>ставляются директору Учреждения.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5.3. На основании рекомендаций аттестационной комиссии, в срок не более одного месяца после аттестации, директор Учреждения принимает одно из следующих решений по каждому из аттестованных работников:</w:t>
      </w:r>
    </w:p>
    <w:p w:rsidR="002B1B33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sym w:font="Symbol" w:char="F02D"/>
      </w:r>
      <w:r w:rsidRPr="00810485">
        <w:rPr>
          <w:color w:val="000000"/>
          <w:sz w:val="24"/>
          <w:szCs w:val="24"/>
        </w:rPr>
        <w:t xml:space="preserve"> повысить, оставить прежней или понизить квалификационную категорию сотрудника; 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sym w:font="Symbol" w:char="F02D"/>
      </w:r>
      <w:r w:rsidRPr="00810485">
        <w:rPr>
          <w:color w:val="000000"/>
          <w:sz w:val="24"/>
          <w:szCs w:val="24"/>
        </w:rPr>
        <w:t xml:space="preserve"> перевести на другую должность (в порядке, определенном Трудовым Кодексом Российской Федерации);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sym w:font="Symbol" w:char="F02D"/>
      </w:r>
      <w:r w:rsidRPr="00810485">
        <w:rPr>
          <w:color w:val="000000"/>
          <w:sz w:val="24"/>
          <w:szCs w:val="24"/>
        </w:rPr>
        <w:t xml:space="preserve"> уволить с занимаемой должности по несоответствию занимаемой должности или выполняемой работе вследствие недостаточной квалификации, подтвержденной результатами аттестации.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5.4. Решение директора Учреждения оформляется приказом. Выписка из приказа хранится в личном деле работника, прошедшего аттестацию.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5.5. Оплата труда работника в соответствии с присвоенной ему квалификационной категорией осуществляется с первого числа месяца, следующего за аттестацией.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5.6. Работнику, которому по результатам аттестации изменена квалификационная категория, делается соответствующая запись в трудовой книжке.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5.7. Трудовые споры, связанные с аттестацией, рассматриваются в соответствии с действующим законодательством Российской Федерации.</w:t>
      </w:r>
    </w:p>
    <w:p w:rsidR="00810485" w:rsidRPr="00810485" w:rsidRDefault="00810485" w:rsidP="001A3E82">
      <w:pPr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</w:rPr>
      </w:pPr>
      <w:r w:rsidRPr="00810485">
        <w:rPr>
          <w:color w:val="000000"/>
          <w:sz w:val="24"/>
          <w:szCs w:val="24"/>
        </w:rPr>
        <w:t> </w:t>
      </w:r>
    </w:p>
    <w:p w:rsidR="0005003E" w:rsidRPr="00810485" w:rsidRDefault="0005003E" w:rsidP="001A3E82">
      <w:pPr>
        <w:ind w:firstLine="709"/>
        <w:jc w:val="both"/>
        <w:rPr>
          <w:sz w:val="24"/>
          <w:szCs w:val="24"/>
        </w:rPr>
      </w:pPr>
    </w:p>
    <w:sectPr w:rsidR="0005003E" w:rsidRPr="00810485" w:rsidSect="0005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AF8"/>
    <w:multiLevelType w:val="multilevel"/>
    <w:tmpl w:val="955A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93375"/>
    <w:multiLevelType w:val="multilevel"/>
    <w:tmpl w:val="A32C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34A46"/>
    <w:multiLevelType w:val="multilevel"/>
    <w:tmpl w:val="517A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10485"/>
    <w:rsid w:val="0005003E"/>
    <w:rsid w:val="000F01AF"/>
    <w:rsid w:val="001A3E82"/>
    <w:rsid w:val="002525DE"/>
    <w:rsid w:val="00277C99"/>
    <w:rsid w:val="002B1B33"/>
    <w:rsid w:val="0056062E"/>
    <w:rsid w:val="005D2A49"/>
    <w:rsid w:val="006110B5"/>
    <w:rsid w:val="00810485"/>
    <w:rsid w:val="009554B0"/>
    <w:rsid w:val="00983E38"/>
    <w:rsid w:val="00D57C08"/>
    <w:rsid w:val="00E9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B5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6110B5"/>
    <w:pPr>
      <w:keepNext/>
      <w:ind w:right="-1"/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10B5"/>
    <w:pPr>
      <w:keepNext/>
      <w:ind w:left="851" w:right="538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10B5"/>
    <w:pPr>
      <w:keepNext/>
      <w:spacing w:before="6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10B5"/>
    <w:pPr>
      <w:keepNext/>
      <w:numPr>
        <w:ilvl w:val="12"/>
      </w:numPr>
      <w:spacing w:line="260" w:lineRule="exact"/>
      <w:ind w:left="-44" w:right="-6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10B5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110B5"/>
    <w:pPr>
      <w:keepNext/>
      <w:jc w:val="center"/>
      <w:outlineLvl w:val="5"/>
    </w:pPr>
    <w:rPr>
      <w:rFonts w:ascii="Calibri" w:hAnsi="Calibri"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110B5"/>
    <w:pPr>
      <w:keepNext/>
      <w:ind w:left="360" w:hanging="24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110B5"/>
    <w:pPr>
      <w:keepNext/>
      <w:widowControl w:val="0"/>
      <w:ind w:right="-70"/>
      <w:jc w:val="center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110B5"/>
    <w:pPr>
      <w:keepNext/>
      <w:widowControl w:val="0"/>
      <w:numPr>
        <w:ilvl w:val="12"/>
      </w:numPr>
      <w:ind w:right="-50"/>
      <w:jc w:val="center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0B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110B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110B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110B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110B5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110B5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6110B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6110B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6110B5"/>
    <w:rPr>
      <w:rFonts w:ascii="Cambria" w:hAnsi="Cambria" w:cs="Cambria"/>
    </w:rPr>
  </w:style>
  <w:style w:type="paragraph" w:styleId="a3">
    <w:name w:val="Title"/>
    <w:basedOn w:val="a"/>
    <w:link w:val="a4"/>
    <w:uiPriority w:val="99"/>
    <w:qFormat/>
    <w:rsid w:val="006110B5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10B5"/>
    <w:rPr>
      <w:rFonts w:ascii="Cambria" w:hAnsi="Cambria" w:cs="Cambria"/>
      <w:b/>
      <w:bCs/>
      <w:kern w:val="28"/>
      <w:sz w:val="32"/>
      <w:szCs w:val="32"/>
    </w:rPr>
  </w:style>
  <w:style w:type="character" w:customStyle="1" w:styleId="submitted">
    <w:name w:val="submitted"/>
    <w:basedOn w:val="a0"/>
    <w:rsid w:val="00810485"/>
  </w:style>
  <w:style w:type="paragraph" w:styleId="a5">
    <w:name w:val="Normal (Web)"/>
    <w:basedOn w:val="a"/>
    <w:uiPriority w:val="99"/>
    <w:semiHidden/>
    <w:unhideWhenUsed/>
    <w:rsid w:val="0081048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locked/>
    <w:rsid w:val="00810485"/>
    <w:rPr>
      <w:b/>
      <w:bCs/>
    </w:rPr>
  </w:style>
  <w:style w:type="character" w:customStyle="1" w:styleId="apple-converted-space">
    <w:name w:val="apple-converted-space"/>
    <w:basedOn w:val="a0"/>
    <w:rsid w:val="00810485"/>
  </w:style>
  <w:style w:type="paragraph" w:customStyle="1" w:styleId="publabz">
    <w:name w:val="publ_abz"/>
    <w:basedOn w:val="a"/>
    <w:rsid w:val="0081048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1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453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770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cp:lastPrinted>2016-09-13T10:24:00Z</cp:lastPrinted>
  <dcterms:created xsi:type="dcterms:W3CDTF">2015-09-24T06:44:00Z</dcterms:created>
  <dcterms:modified xsi:type="dcterms:W3CDTF">2016-11-09T07:32:00Z</dcterms:modified>
</cp:coreProperties>
</file>